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474" w:rsidRPr="00410474" w:rsidRDefault="00410474" w:rsidP="00410474">
      <w:pPr>
        <w:pStyle w:val="a3"/>
        <w:spacing w:after="240" w:afterAutospacing="0"/>
        <w:jc w:val="center"/>
        <w:rPr>
          <w:color w:val="24292F"/>
          <w:sz w:val="28"/>
          <w:szCs w:val="28"/>
        </w:rPr>
      </w:pPr>
      <w:r w:rsidRPr="00410474">
        <w:rPr>
          <w:rStyle w:val="a4"/>
          <w:color w:val="24292F"/>
          <w:sz w:val="28"/>
          <w:szCs w:val="28"/>
        </w:rPr>
        <w:t>Новости из поселка Знамя Октября</w:t>
      </w:r>
    </w:p>
    <w:p w:rsidR="00410474" w:rsidRPr="00410474" w:rsidRDefault="00410474" w:rsidP="00410474">
      <w:pPr>
        <w:pStyle w:val="a3"/>
        <w:spacing w:before="0" w:beforeAutospacing="0" w:after="240" w:afterAutospacing="0"/>
        <w:ind w:firstLine="708"/>
        <w:jc w:val="both"/>
        <w:rPr>
          <w:color w:val="24292F"/>
          <w:sz w:val="28"/>
          <w:szCs w:val="28"/>
        </w:rPr>
      </w:pPr>
      <w:r w:rsidRPr="00410474">
        <w:rPr>
          <w:color w:val="24292F"/>
          <w:sz w:val="28"/>
          <w:szCs w:val="28"/>
        </w:rPr>
        <w:t xml:space="preserve">Активистами Боевого Братства поселка Знамя Октября была передана гуманитарная помощь жителям новых территорий, собранная неравнодушными жителями нашего поселения. Эта инициатива стала возможной благодаря сплоченности и поддержке всех, кто не остался в стороне и проявил заботу о тех, кто нуждается в нашей помощи. </w:t>
      </w:r>
    </w:p>
    <w:p w:rsidR="00410474" w:rsidRPr="00410474" w:rsidRDefault="00410474" w:rsidP="00410474">
      <w:pPr>
        <w:pStyle w:val="a3"/>
        <w:spacing w:before="0" w:beforeAutospacing="0" w:after="240" w:afterAutospacing="0"/>
        <w:ind w:firstLine="708"/>
        <w:jc w:val="both"/>
        <w:rPr>
          <w:color w:val="24292F"/>
          <w:sz w:val="28"/>
          <w:szCs w:val="28"/>
        </w:rPr>
      </w:pPr>
      <w:r w:rsidRPr="00410474">
        <w:rPr>
          <w:color w:val="24292F"/>
          <w:sz w:val="28"/>
          <w:szCs w:val="28"/>
        </w:rPr>
        <w:t>Кроме того, волонтеры передали окопные свечи для бойцов, участвующих в специальной военной операции (СВО). Эти свечи помогут обеспечить тепло и комфорт нашим защитникам в сложных условиях.</w:t>
      </w:r>
    </w:p>
    <w:p w:rsidR="00410474" w:rsidRPr="00410474" w:rsidRDefault="00410474" w:rsidP="00410474">
      <w:pPr>
        <w:pStyle w:val="a3"/>
        <w:spacing w:before="0" w:beforeAutospacing="0" w:after="240" w:afterAutospacing="0"/>
        <w:ind w:firstLine="708"/>
        <w:jc w:val="both"/>
        <w:rPr>
          <w:color w:val="24292F"/>
          <w:sz w:val="28"/>
          <w:szCs w:val="28"/>
        </w:rPr>
      </w:pPr>
      <w:r w:rsidRPr="00410474">
        <w:rPr>
          <w:color w:val="24292F"/>
          <w:sz w:val="28"/>
          <w:szCs w:val="28"/>
        </w:rPr>
        <w:t xml:space="preserve">На фото запечатлены активные участники: Рахман Юрий Михайлович и Колесникова Татьяна Евгеньевна, которые внесли значительный вклад в организацию этой важной миссии. Их самоотверженность и готовность помочь вдохновляют всех нас! </w:t>
      </w:r>
    </w:p>
    <w:p w:rsidR="00410474" w:rsidRDefault="00410474" w:rsidP="00410474">
      <w:pPr>
        <w:pStyle w:val="a3"/>
        <w:spacing w:before="0" w:beforeAutospacing="0"/>
        <w:ind w:firstLine="708"/>
        <w:jc w:val="both"/>
        <w:rPr>
          <w:color w:val="24292F"/>
          <w:sz w:val="28"/>
          <w:szCs w:val="28"/>
        </w:rPr>
      </w:pPr>
      <w:r w:rsidRPr="00410474">
        <w:rPr>
          <w:color w:val="24292F"/>
          <w:sz w:val="28"/>
          <w:szCs w:val="28"/>
        </w:rPr>
        <w:t>Мы продолжаем поддерживать друг друга и делать все возможное для помощи тем, кто в этом нуждается. Спасибо всем за вашу доброту и участие! </w:t>
      </w:r>
    </w:p>
    <w:p w:rsidR="00410474" w:rsidRDefault="00410474" w:rsidP="00410474">
      <w:pPr>
        <w:pStyle w:val="a3"/>
        <w:spacing w:before="0" w:beforeAutospacing="0"/>
        <w:ind w:firstLine="708"/>
        <w:jc w:val="both"/>
        <w:rPr>
          <w:color w:val="24292F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111760</wp:posOffset>
            </wp:positionV>
            <wp:extent cx="4257675" cy="2464946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24649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10474" w:rsidRPr="00410474" w:rsidRDefault="00410474" w:rsidP="00410474">
      <w:pPr>
        <w:pStyle w:val="a3"/>
        <w:spacing w:before="0" w:beforeAutospacing="0"/>
        <w:ind w:firstLine="708"/>
        <w:jc w:val="both"/>
        <w:rPr>
          <w:color w:val="24292F"/>
          <w:sz w:val="28"/>
          <w:szCs w:val="28"/>
        </w:rPr>
      </w:pPr>
    </w:p>
    <w:p w:rsidR="00F73BA2" w:rsidRDefault="00F73BA2">
      <w:pPr>
        <w:rPr>
          <w:rFonts w:ascii="Times New Roman" w:hAnsi="Times New Roman" w:cs="Times New Roman"/>
          <w:sz w:val="28"/>
          <w:szCs w:val="28"/>
        </w:rPr>
      </w:pPr>
    </w:p>
    <w:p w:rsidR="00410474" w:rsidRDefault="00410474">
      <w:pPr>
        <w:rPr>
          <w:rFonts w:ascii="Times New Roman" w:hAnsi="Times New Roman" w:cs="Times New Roman"/>
          <w:sz w:val="28"/>
          <w:szCs w:val="28"/>
        </w:rPr>
      </w:pPr>
    </w:p>
    <w:p w:rsidR="00410474" w:rsidRDefault="00410474">
      <w:pPr>
        <w:rPr>
          <w:rFonts w:ascii="Times New Roman" w:hAnsi="Times New Roman" w:cs="Times New Roman"/>
          <w:sz w:val="28"/>
          <w:szCs w:val="28"/>
        </w:rPr>
      </w:pPr>
    </w:p>
    <w:p w:rsidR="00410474" w:rsidRDefault="00410474">
      <w:pPr>
        <w:rPr>
          <w:rFonts w:ascii="Times New Roman" w:hAnsi="Times New Roman" w:cs="Times New Roman"/>
          <w:sz w:val="28"/>
          <w:szCs w:val="28"/>
        </w:rPr>
      </w:pPr>
    </w:p>
    <w:p w:rsidR="00410474" w:rsidRDefault="00410474">
      <w:pPr>
        <w:rPr>
          <w:rFonts w:ascii="Times New Roman" w:hAnsi="Times New Roman" w:cs="Times New Roman"/>
          <w:sz w:val="28"/>
          <w:szCs w:val="28"/>
        </w:rPr>
      </w:pPr>
    </w:p>
    <w:p w:rsidR="00410474" w:rsidRDefault="00410474">
      <w:pPr>
        <w:rPr>
          <w:rFonts w:ascii="Times New Roman" w:hAnsi="Times New Roman" w:cs="Times New Roman"/>
          <w:sz w:val="28"/>
          <w:szCs w:val="28"/>
        </w:rPr>
      </w:pPr>
    </w:p>
    <w:p w:rsidR="00410474" w:rsidRDefault="0041047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920115</wp:posOffset>
            </wp:positionH>
            <wp:positionV relativeFrom="paragraph">
              <wp:posOffset>233680</wp:posOffset>
            </wp:positionV>
            <wp:extent cx="4248150" cy="2618368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26183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10474" w:rsidRDefault="0041047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10474" w:rsidRPr="00410474" w:rsidRDefault="00410474">
      <w:pPr>
        <w:rPr>
          <w:rFonts w:ascii="Times New Roman" w:hAnsi="Times New Roman" w:cs="Times New Roman"/>
          <w:sz w:val="28"/>
          <w:szCs w:val="28"/>
        </w:rPr>
      </w:pPr>
    </w:p>
    <w:sectPr w:rsidR="00410474" w:rsidRPr="004104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474"/>
    <w:rsid w:val="00410474"/>
    <w:rsid w:val="00F73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B5E50"/>
  <w15:chartTrackingRefBased/>
  <w15:docId w15:val="{5441CB78-1B9B-410A-B394-5049FD9DC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04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104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54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Роменская Мария Андреевна</dc:creator>
  <cp:keywords/>
  <dc:description/>
  <cp:lastModifiedBy>Роменская Мария Андреевна</cp:lastModifiedBy>
  <cp:revision>1</cp:revision>
  <dcterms:created xsi:type="dcterms:W3CDTF">2025-03-13T07:18:00Z</dcterms:created>
  <dcterms:modified xsi:type="dcterms:W3CDTF">2025-03-13T07:20:00Z</dcterms:modified>
</cp:coreProperties>
</file>